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63" w:rsidRPr="008D5759" w:rsidRDefault="00A23763" w:rsidP="008D5759">
      <w:pPr>
        <w:pStyle w:val="Style10"/>
        <w:widowControl/>
        <w:rPr>
          <w:b/>
          <w:sz w:val="28"/>
          <w:szCs w:val="28"/>
        </w:rPr>
      </w:pPr>
      <w:r w:rsidRPr="008D5759">
        <w:rPr>
          <w:b/>
          <w:sz w:val="28"/>
          <w:szCs w:val="28"/>
        </w:rPr>
        <w:t>АННОТАЦИЯ К РАБОЧЕЙ ПРОГРАММЕ ПО ОБЖ</w:t>
      </w:r>
    </w:p>
    <w:p w:rsidR="00A23763" w:rsidRPr="008D5759" w:rsidRDefault="00A23763" w:rsidP="008D5759">
      <w:pPr>
        <w:pStyle w:val="Style10"/>
        <w:widowControl/>
        <w:rPr>
          <w:b/>
          <w:sz w:val="28"/>
          <w:szCs w:val="28"/>
        </w:rPr>
      </w:pPr>
      <w:r w:rsidRPr="008D5759">
        <w:rPr>
          <w:b/>
          <w:sz w:val="28"/>
          <w:szCs w:val="28"/>
        </w:rPr>
        <w:t>для 10-11 класса</w:t>
      </w:r>
    </w:p>
    <w:p w:rsidR="00A23763" w:rsidRDefault="00A23763" w:rsidP="00A23763">
      <w:pPr>
        <w:pStyle w:val="Style10"/>
        <w:widowControl/>
        <w:jc w:val="both"/>
      </w:pPr>
      <w:r>
        <w:t xml:space="preserve"> Предмет Основы безопасности жизнедеятельности </w:t>
      </w:r>
    </w:p>
    <w:p w:rsidR="00A23763" w:rsidRDefault="00A23763" w:rsidP="00A23763">
      <w:pPr>
        <w:pStyle w:val="Style10"/>
        <w:widowControl/>
        <w:jc w:val="both"/>
      </w:pPr>
      <w:r>
        <w:t>Класс 10-11 класс</w:t>
      </w:r>
    </w:p>
    <w:p w:rsidR="00A23763" w:rsidRDefault="00A23763" w:rsidP="00A23763">
      <w:pPr>
        <w:pStyle w:val="Style10"/>
        <w:widowControl/>
        <w:jc w:val="both"/>
      </w:pPr>
      <w:r>
        <w:t xml:space="preserve"> Количество учебных часов 3</w:t>
      </w:r>
      <w:r w:rsidR="008D5759">
        <w:t>4 учебных часа</w:t>
      </w:r>
      <w:r>
        <w:t xml:space="preserve"> в год, 1 час в неделю для 10 класса </w:t>
      </w:r>
    </w:p>
    <w:p w:rsidR="00A23763" w:rsidRDefault="00A23763" w:rsidP="00A23763">
      <w:pPr>
        <w:pStyle w:val="Style10"/>
        <w:widowControl/>
        <w:jc w:val="both"/>
      </w:pPr>
      <w:r>
        <w:t xml:space="preserve">                                                34 </w:t>
      </w:r>
      <w:proofErr w:type="gramStart"/>
      <w:r>
        <w:t>учебных</w:t>
      </w:r>
      <w:proofErr w:type="gramEnd"/>
      <w:r>
        <w:t xml:space="preserve"> часа в год, 1 час в неделю для 11 класса </w:t>
      </w:r>
    </w:p>
    <w:p w:rsidR="00A23763" w:rsidRDefault="00A23763" w:rsidP="00A23763">
      <w:pPr>
        <w:pStyle w:val="Style10"/>
        <w:widowControl/>
        <w:jc w:val="both"/>
      </w:pPr>
    </w:p>
    <w:p w:rsidR="00A23763" w:rsidRDefault="00A23763" w:rsidP="00A23763">
      <w:pPr>
        <w:pStyle w:val="Style10"/>
        <w:widowControl/>
        <w:jc w:val="both"/>
        <w:rPr>
          <w:b/>
        </w:rPr>
      </w:pPr>
      <w:r w:rsidRPr="00A23763">
        <w:rPr>
          <w:b/>
        </w:rPr>
        <w:t>Используемый УМК</w:t>
      </w:r>
    </w:p>
    <w:p w:rsidR="00A23763" w:rsidRDefault="00A23763" w:rsidP="00A23763">
      <w:pPr>
        <w:pStyle w:val="Style10"/>
        <w:widowControl/>
        <w:jc w:val="both"/>
      </w:pPr>
      <w:r>
        <w:t>-   Программа курса «Основы безопасности жизнедеятельности»: «Программы общеобразовательных учреждений. А.Т. Смирнов, Б.О. Хренников. Основы безопасности жизнедеятельности. Комплексная программа. 5-1</w:t>
      </w:r>
      <w:r w:rsidR="00847C13">
        <w:t>1 классы». М.: Просвещение, 2007</w:t>
      </w:r>
      <w:r>
        <w:t xml:space="preserve"> год; </w:t>
      </w:r>
    </w:p>
    <w:p w:rsidR="00A23763" w:rsidRDefault="00A23763" w:rsidP="00A23763">
      <w:pPr>
        <w:pStyle w:val="Style10"/>
        <w:widowControl/>
        <w:jc w:val="both"/>
      </w:pPr>
      <w:r>
        <w:t xml:space="preserve">-  школьный учебник для 10 класса «Основы безопасности жизнедеятельности» Смирнов А.Т., Хренников Б.О., под редакцией Смирнова А.Т. Москва. Издательство «Просвещение»,2009г.;  </w:t>
      </w:r>
    </w:p>
    <w:p w:rsidR="00A23763" w:rsidRDefault="00A23763" w:rsidP="00A23763">
      <w:pPr>
        <w:pStyle w:val="Style10"/>
        <w:widowControl/>
        <w:jc w:val="both"/>
      </w:pPr>
      <w:r>
        <w:t xml:space="preserve"> -  школьный учебник для 11 класса «Основы безопасности жизнедеятельности» Смирнов А.Т., Хренников Б.О., под редакцией Смирнова А.Т. Москва. Издательство «Просвещение»,2009г.;</w:t>
      </w:r>
    </w:p>
    <w:p w:rsidR="00A23763" w:rsidRDefault="00A23763" w:rsidP="00A23763">
      <w:pPr>
        <w:pStyle w:val="Style10"/>
        <w:widowControl/>
        <w:jc w:val="both"/>
      </w:pPr>
      <w:r>
        <w:t xml:space="preserve"> </w:t>
      </w:r>
      <w:r w:rsidRPr="00A23763">
        <w:rPr>
          <w:b/>
        </w:rPr>
        <w:t>Рекомендуемая литература</w:t>
      </w:r>
      <w:r>
        <w:t xml:space="preserve"> </w:t>
      </w:r>
    </w:p>
    <w:p w:rsidR="00A23763" w:rsidRDefault="00A23763" w:rsidP="00A23763">
      <w:pPr>
        <w:pStyle w:val="Style10"/>
        <w:widowControl/>
        <w:jc w:val="both"/>
      </w:pPr>
      <w:r>
        <w:t xml:space="preserve">Конституция Российской Федерации (последняя редакция). </w:t>
      </w:r>
    </w:p>
    <w:p w:rsidR="00A23763" w:rsidRDefault="00A23763" w:rsidP="00A23763">
      <w:pPr>
        <w:pStyle w:val="Style10"/>
        <w:widowControl/>
        <w:jc w:val="both"/>
      </w:pPr>
      <w:r>
        <w:t xml:space="preserve">Уголовный кодекс Российской Федерации (последняя редакция). </w:t>
      </w:r>
    </w:p>
    <w:p w:rsidR="00A23763" w:rsidRDefault="00A23763" w:rsidP="00A23763">
      <w:pPr>
        <w:pStyle w:val="Style10"/>
        <w:widowControl/>
        <w:jc w:val="both"/>
      </w:pPr>
      <w:r>
        <w:t xml:space="preserve">Федеральные законы «О статусе военнослужащих», «О воинской обязанности и военной службе», «Об альтернативной гражданской службе», «О противодействии терроризму», «О днях воинской славы и памятных датах России» // Собрание законодательства Российской Федерации: официальное издание. — М., 1998; 2003—2007. </w:t>
      </w:r>
    </w:p>
    <w:p w:rsidR="00A23763" w:rsidRDefault="00A23763" w:rsidP="00A23763">
      <w:pPr>
        <w:pStyle w:val="Style10"/>
        <w:widowControl/>
        <w:jc w:val="both"/>
      </w:pPr>
      <w:r>
        <w:t xml:space="preserve">Смирнов А. Т. Основы безопасности жизнедеятельности: 10 </w:t>
      </w:r>
      <w:proofErr w:type="spellStart"/>
      <w:r>
        <w:t>кл</w:t>
      </w:r>
      <w:proofErr w:type="spellEnd"/>
      <w:r>
        <w:t>.: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учреждений / А. Т. Смирнов, Б. О. </w:t>
      </w:r>
      <w:proofErr w:type="spellStart"/>
      <w:r>
        <w:t>Хренни¬ков</w:t>
      </w:r>
      <w:proofErr w:type="spellEnd"/>
      <w:r>
        <w:t xml:space="preserve">; под общ. ред. А. Т. Смирнова. — М.: Просвещение, 2009. </w:t>
      </w:r>
    </w:p>
    <w:p w:rsidR="00A23763" w:rsidRDefault="00A23763" w:rsidP="00A23763">
      <w:pPr>
        <w:pStyle w:val="Style10"/>
        <w:widowControl/>
        <w:jc w:val="both"/>
      </w:pPr>
      <w:r>
        <w:t xml:space="preserve">Смирнов А. Т. Основы безопасности жизнедеятельности: 11 </w:t>
      </w:r>
      <w:proofErr w:type="spellStart"/>
      <w:r>
        <w:t>кл</w:t>
      </w:r>
      <w:proofErr w:type="spellEnd"/>
      <w:r>
        <w:t>.: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учреждений / А. Т. Смирнов, Б. О. Хренников; под общ. ред. А. Т. Смирнова. — М.: Просвещение, 2009. </w:t>
      </w:r>
    </w:p>
    <w:p w:rsidR="00A23763" w:rsidRDefault="00A23763" w:rsidP="00A23763">
      <w:pPr>
        <w:pStyle w:val="Style10"/>
        <w:widowControl/>
        <w:jc w:val="both"/>
      </w:pPr>
      <w:r>
        <w:t xml:space="preserve">Основы безопасности жизнедеятельности Поурочные разработки 10-11 класс, М.: Просвещение,2009г Сборник законов РФ ООО Издательство «ЭКСМО» 2002г. </w:t>
      </w:r>
    </w:p>
    <w:p w:rsidR="00A23763" w:rsidRDefault="00A23763" w:rsidP="00A23763">
      <w:pPr>
        <w:pStyle w:val="Style10"/>
        <w:widowControl/>
        <w:jc w:val="both"/>
      </w:pPr>
      <w:r>
        <w:t>Чрезвычайные ситуации. Энциклопедия школьника</w:t>
      </w:r>
      <w:proofErr w:type="gramStart"/>
      <w:r>
        <w:t xml:space="preserve"> .</w:t>
      </w:r>
      <w:proofErr w:type="gramEnd"/>
      <w:r>
        <w:t xml:space="preserve"> Под общей редакцией Шойгу С.К., учебное пособие «ОБЖ», М. 2006г.</w:t>
      </w:r>
    </w:p>
    <w:p w:rsidR="00A23763" w:rsidRDefault="00A23763" w:rsidP="00A23763">
      <w:pPr>
        <w:pStyle w:val="Style10"/>
        <w:widowControl/>
        <w:jc w:val="both"/>
      </w:pPr>
    </w:p>
    <w:p w:rsidR="00A23763" w:rsidRDefault="00A23763" w:rsidP="00A23763">
      <w:pPr>
        <w:pStyle w:val="Style10"/>
        <w:widowControl/>
        <w:jc w:val="both"/>
      </w:pPr>
      <w:r>
        <w:t xml:space="preserve">   Изучение основ безопасности жизнедеятельности в 10—11 классах направлено на достижение </w:t>
      </w:r>
      <w:r w:rsidRPr="00A23763">
        <w:rPr>
          <w:b/>
        </w:rPr>
        <w:t>следующих целей</w:t>
      </w:r>
      <w:r>
        <w:t xml:space="preserve">: </w:t>
      </w:r>
    </w:p>
    <w:p w:rsidR="00A23763" w:rsidRDefault="00A23763" w:rsidP="00A23763">
      <w:pPr>
        <w:pStyle w:val="Style10"/>
        <w:widowControl/>
        <w:jc w:val="both"/>
      </w:pPr>
      <w:r>
        <w:t>усвоение и закрепление учащимися знаний:</w:t>
      </w:r>
    </w:p>
    <w:p w:rsidR="00A23763" w:rsidRDefault="00A23763" w:rsidP="00A23763">
      <w:pPr>
        <w:pStyle w:val="Style10"/>
        <w:widowControl/>
        <w:jc w:val="both"/>
      </w:pPr>
      <w:r>
        <w:t xml:space="preserve"> об опасных и чрезвычайных ситуациях природного, техногенного и социального характера, о влиянии их последствий на безопасность жизнедеятельности личности, общества и государства, </w:t>
      </w:r>
    </w:p>
    <w:p w:rsidR="00A23763" w:rsidRDefault="00A23763" w:rsidP="00A23763">
      <w:pPr>
        <w:pStyle w:val="Style10"/>
        <w:widowControl/>
        <w:jc w:val="both"/>
      </w:pPr>
      <w:r>
        <w:t>об угрозе национальной безопасности России международного терроризма и наркобизнеса,</w:t>
      </w:r>
    </w:p>
    <w:p w:rsidR="00A23763" w:rsidRDefault="00A23763" w:rsidP="00A23763">
      <w:pPr>
        <w:pStyle w:val="Style10"/>
        <w:widowControl/>
        <w:jc w:val="both"/>
      </w:pPr>
      <w:r>
        <w:t xml:space="preserve"> о государственной системе обеспечения защиты населения страны от чрезвычайных ситуаций мирного и военного времени, </w:t>
      </w:r>
    </w:p>
    <w:p w:rsidR="00A23763" w:rsidRDefault="00A23763" w:rsidP="00A23763">
      <w:pPr>
        <w:pStyle w:val="Style10"/>
        <w:widowControl/>
        <w:jc w:val="both"/>
      </w:pPr>
      <w:r>
        <w:t xml:space="preserve">об организационных основах борьбы с терроризмом и наркобизнесом в Российской Федерации, </w:t>
      </w:r>
    </w:p>
    <w:p w:rsidR="00A23763" w:rsidRDefault="00A23763" w:rsidP="00A23763">
      <w:pPr>
        <w:pStyle w:val="Style10"/>
        <w:widowControl/>
        <w:jc w:val="both"/>
      </w:pPr>
      <w:r>
        <w:t xml:space="preserve">об организации подготовки населения страны к действиям в условиях опасных и чрезвычайных ситуаций, при угрозе террористического акта, </w:t>
      </w:r>
    </w:p>
    <w:p w:rsidR="00A23763" w:rsidRDefault="00A23763" w:rsidP="00A23763">
      <w:pPr>
        <w:pStyle w:val="Style10"/>
        <w:widowControl/>
        <w:jc w:val="both"/>
      </w:pPr>
      <w:r>
        <w:t xml:space="preserve">о мерах профилактики наркомании, </w:t>
      </w:r>
    </w:p>
    <w:p w:rsidR="00A23763" w:rsidRDefault="00A23763" w:rsidP="00A23763">
      <w:pPr>
        <w:pStyle w:val="Style10"/>
        <w:widowControl/>
        <w:jc w:val="both"/>
      </w:pPr>
      <w:r>
        <w:t>о роли здорового образа жизни для обеспечения демографической безопасности страны,</w:t>
      </w:r>
    </w:p>
    <w:p w:rsidR="00A23763" w:rsidRDefault="00A23763" w:rsidP="00A23763">
      <w:pPr>
        <w:pStyle w:val="Style10"/>
        <w:widowControl/>
        <w:jc w:val="both"/>
      </w:pPr>
      <w:r>
        <w:t xml:space="preserve"> о правах и обязанностях граждан в области безопасности жизнедеятельности, </w:t>
      </w:r>
    </w:p>
    <w:p w:rsidR="00A23763" w:rsidRDefault="00A23763" w:rsidP="00A23763">
      <w:pPr>
        <w:pStyle w:val="Style10"/>
        <w:widowControl/>
        <w:jc w:val="both"/>
      </w:pPr>
      <w:r>
        <w:t xml:space="preserve">об оказании первой медицинской помощи при неотложных состояниях; </w:t>
      </w:r>
    </w:p>
    <w:p w:rsidR="00A23763" w:rsidRDefault="00A23763" w:rsidP="00A23763">
      <w:pPr>
        <w:pStyle w:val="Style10"/>
        <w:widowControl/>
        <w:jc w:val="both"/>
      </w:pPr>
      <w:r>
        <w:t>усвоение учащимися содержания:</w:t>
      </w:r>
    </w:p>
    <w:p w:rsidR="00A23763" w:rsidRDefault="00A23763" w:rsidP="00A23763">
      <w:pPr>
        <w:pStyle w:val="Style10"/>
        <w:widowControl/>
        <w:jc w:val="both"/>
      </w:pPr>
      <w:r>
        <w:t xml:space="preserve"> основных положений Конституции Российской Федерации и федеральных законов в области обороны государства и противодействия терроризму, нормативно-правовых актов Российской Федерации, определяющих порядок подготовки граждан к военной службе в современных условиях и меры противодействия терроризму </w:t>
      </w:r>
    </w:p>
    <w:p w:rsidR="00A23763" w:rsidRDefault="00A23763" w:rsidP="00A23763">
      <w:pPr>
        <w:pStyle w:val="Style10"/>
        <w:widowControl/>
        <w:jc w:val="both"/>
      </w:pPr>
    </w:p>
    <w:p w:rsidR="008D5759" w:rsidRDefault="008D5759" w:rsidP="00A23763">
      <w:pPr>
        <w:pStyle w:val="Style10"/>
        <w:widowControl/>
        <w:jc w:val="both"/>
      </w:pPr>
    </w:p>
    <w:p w:rsidR="008D5759" w:rsidRDefault="008D5759" w:rsidP="00A23763">
      <w:pPr>
        <w:pStyle w:val="Style10"/>
        <w:widowControl/>
        <w:jc w:val="both"/>
      </w:pPr>
    </w:p>
    <w:p w:rsidR="008D5759" w:rsidRDefault="008D5759" w:rsidP="00A23763">
      <w:pPr>
        <w:pStyle w:val="Style10"/>
        <w:widowControl/>
        <w:jc w:val="both"/>
      </w:pPr>
    </w:p>
    <w:p w:rsidR="008D5759" w:rsidRDefault="008D5759" w:rsidP="00A23763">
      <w:pPr>
        <w:pStyle w:val="Style10"/>
        <w:widowControl/>
        <w:jc w:val="both"/>
      </w:pPr>
    </w:p>
    <w:p w:rsidR="00A23763" w:rsidRDefault="00A23763" w:rsidP="00A23763">
      <w:pPr>
        <w:pStyle w:val="Style10"/>
        <w:widowControl/>
        <w:jc w:val="both"/>
      </w:pPr>
      <w:r w:rsidRPr="00A23763">
        <w:rPr>
          <w:b/>
        </w:rPr>
        <w:lastRenderedPageBreak/>
        <w:t>Планируемые результаты обучения</w:t>
      </w:r>
      <w:r>
        <w:t xml:space="preserve"> </w:t>
      </w:r>
    </w:p>
    <w:p w:rsidR="00A23763" w:rsidRDefault="00A23763" w:rsidP="00A23763">
      <w:pPr>
        <w:pStyle w:val="Style10"/>
        <w:widowControl/>
        <w:jc w:val="both"/>
      </w:pPr>
      <w:r>
        <w:t>• умение самостоятельно и мотивированно организовать свою познавательную деятельность в области безопасности жизнедеятельности;</w:t>
      </w:r>
    </w:p>
    <w:p w:rsidR="00A23763" w:rsidRDefault="00A23763" w:rsidP="00A23763">
      <w:pPr>
        <w:pStyle w:val="Style10"/>
        <w:widowControl/>
        <w:jc w:val="both"/>
      </w:pPr>
      <w:r>
        <w:t xml:space="preserve"> • умение использовать элементы причинно-следственного и структурно-функционального анализа для прогноза возникновения различных опасных и чрезвычайных ситуаций (природного, техногенного и социального характера);</w:t>
      </w:r>
    </w:p>
    <w:p w:rsidR="00A23763" w:rsidRDefault="00A23763" w:rsidP="00A23763">
      <w:pPr>
        <w:pStyle w:val="Style10"/>
        <w:widowControl/>
        <w:jc w:val="both"/>
      </w:pPr>
      <w:r>
        <w:t xml:space="preserve"> • умение анализировать свое поведение в повседневной жизни и в различных опасных и чрезвычайных ситуациях, в том числе при угрозе совершения террористического акта;</w:t>
      </w:r>
    </w:p>
    <w:p w:rsidR="00A23763" w:rsidRDefault="00A23763" w:rsidP="00A23763">
      <w:pPr>
        <w:pStyle w:val="Style10"/>
        <w:widowControl/>
        <w:jc w:val="both"/>
      </w:pPr>
      <w:r>
        <w:t xml:space="preserve"> • умение вносить определенные коррективы в свое поведение для повышения уровня культуры в области безопасности жизнедеятельности и защищенности своих жизненно важных интересов от внешних и внутренних угроз; </w:t>
      </w:r>
    </w:p>
    <w:p w:rsidR="00A23763" w:rsidRDefault="00A23763" w:rsidP="00A23763">
      <w:pPr>
        <w:pStyle w:val="Style10"/>
        <w:widowControl/>
        <w:jc w:val="both"/>
      </w:pPr>
      <w:r>
        <w:t xml:space="preserve">• умение формировать свою жизненную позицию в области безопасности жизнедеятельности на основе самовоспитания и самообучения; </w:t>
      </w:r>
    </w:p>
    <w:p w:rsidR="00A23763" w:rsidRDefault="00A23763" w:rsidP="00A23763">
      <w:pPr>
        <w:pStyle w:val="Style10"/>
        <w:widowControl/>
        <w:jc w:val="both"/>
      </w:pPr>
      <w:r>
        <w:t xml:space="preserve">• умение формировать навыки в проектной деятельности по организации и проведению учебно-исследовательской работы по обеспечению личной безопасности в повседневной жизни в условиях чрезвычайных ситуаций; </w:t>
      </w:r>
    </w:p>
    <w:p w:rsidR="00A23763" w:rsidRDefault="00A23763" w:rsidP="00A23763">
      <w:pPr>
        <w:pStyle w:val="Style10"/>
        <w:widowControl/>
        <w:jc w:val="both"/>
      </w:pPr>
      <w:r>
        <w:t xml:space="preserve">• умение формировать навыки в поиске нужной информации в области безопасности жизнедеятельности в источниках различного типа; </w:t>
      </w:r>
    </w:p>
    <w:p w:rsidR="00A23763" w:rsidRDefault="00A23763" w:rsidP="00A23763">
      <w:pPr>
        <w:pStyle w:val="Style10"/>
        <w:widowControl/>
        <w:jc w:val="both"/>
      </w:pPr>
      <w:r>
        <w:t xml:space="preserve">• умение формировать ключевые компетенции в понимании своего гражданского долга как гражданина Российской Федерации в обеспечении национальной безопасности России, в том числе и по вооруженной защите Российской Федерации; </w:t>
      </w:r>
    </w:p>
    <w:p w:rsidR="00A23763" w:rsidRDefault="00A23763" w:rsidP="00A23763">
      <w:pPr>
        <w:pStyle w:val="Style10"/>
        <w:widowControl/>
        <w:jc w:val="both"/>
      </w:pPr>
      <w:r>
        <w:t xml:space="preserve">• умение формировать ключевые компетенции в осуществлении осознанного выбора своей будущей профессиональной деятельности, связанной с защитой жизненно важных интересов личности, общества и государства от внешних и внутренних угроз, и пути продолжения своего образования. </w:t>
      </w:r>
    </w:p>
    <w:p w:rsidR="00A23763" w:rsidRDefault="00A23763" w:rsidP="00A23763">
      <w:pPr>
        <w:pStyle w:val="Style10"/>
        <w:widowControl/>
        <w:jc w:val="both"/>
      </w:pPr>
    </w:p>
    <w:p w:rsidR="00A23763" w:rsidRDefault="00A23763" w:rsidP="00A23763">
      <w:pPr>
        <w:pStyle w:val="Style10"/>
        <w:widowControl/>
        <w:jc w:val="both"/>
      </w:pPr>
      <w:r w:rsidRPr="00A23763">
        <w:rPr>
          <w:b/>
        </w:rPr>
        <w:t>Структура рабочей программы</w:t>
      </w:r>
      <w:r>
        <w:t xml:space="preserve"> (названия разделов) </w:t>
      </w:r>
    </w:p>
    <w:p w:rsidR="00A23763" w:rsidRDefault="00A23763" w:rsidP="00A23763">
      <w:pPr>
        <w:pStyle w:val="Style10"/>
        <w:widowControl/>
        <w:jc w:val="both"/>
      </w:pPr>
      <w:r>
        <w:t xml:space="preserve">Программа выстроена по трем логически взаимосвязанным модулям. </w:t>
      </w:r>
    </w:p>
    <w:p w:rsidR="00A23763" w:rsidRDefault="00A23763" w:rsidP="00A23763">
      <w:pPr>
        <w:pStyle w:val="Style10"/>
        <w:widowControl/>
        <w:jc w:val="both"/>
      </w:pPr>
      <w:r>
        <w:t xml:space="preserve">Модуль I (М-1). Основы безопасности личности, общества и государства. </w:t>
      </w:r>
    </w:p>
    <w:p w:rsidR="00A23763" w:rsidRDefault="00A23763" w:rsidP="00A23763">
      <w:pPr>
        <w:pStyle w:val="Style10"/>
        <w:widowControl/>
        <w:jc w:val="both"/>
      </w:pPr>
      <w:r>
        <w:t>Раздел / (Р-1). Основы комплексной безопасности.</w:t>
      </w:r>
    </w:p>
    <w:p w:rsidR="00A23763" w:rsidRDefault="00A23763" w:rsidP="00A23763">
      <w:pPr>
        <w:pStyle w:val="Style10"/>
        <w:widowControl/>
        <w:jc w:val="both"/>
      </w:pPr>
      <w:r>
        <w:t xml:space="preserve"> Раздел II (Р-Н). Защита населения Российской Федерации от чрезвычайных ситуаций. </w:t>
      </w:r>
    </w:p>
    <w:p w:rsidR="00A23763" w:rsidRDefault="00A23763" w:rsidP="00A23763">
      <w:pPr>
        <w:pStyle w:val="Style10"/>
        <w:widowControl/>
        <w:jc w:val="both"/>
      </w:pPr>
      <w:r>
        <w:t>Модуль II (</w:t>
      </w:r>
      <w:proofErr w:type="gramStart"/>
      <w:r>
        <w:t>М</w:t>
      </w:r>
      <w:proofErr w:type="gramEnd"/>
      <w:r>
        <w:t xml:space="preserve">-ll). Основы медицинских знаний и здорового образа жизни. </w:t>
      </w:r>
    </w:p>
    <w:p w:rsidR="00A23763" w:rsidRDefault="00A23763" w:rsidP="00A23763">
      <w:pPr>
        <w:pStyle w:val="Style10"/>
        <w:widowControl/>
        <w:jc w:val="both"/>
      </w:pPr>
      <w:r>
        <w:t>Раздел III (Р-Ш). Основы здорового образа жизни.</w:t>
      </w:r>
    </w:p>
    <w:p w:rsidR="00A23763" w:rsidRDefault="00A23763" w:rsidP="00A23763">
      <w:pPr>
        <w:pStyle w:val="Style10"/>
        <w:widowControl/>
        <w:jc w:val="both"/>
      </w:pPr>
      <w:r>
        <w:t xml:space="preserve"> Раздел IV (P-IV). Основы медицинских знаний и оказание первой медицинской помощи. </w:t>
      </w:r>
    </w:p>
    <w:p w:rsidR="00A23763" w:rsidRDefault="00A23763" w:rsidP="00A23763">
      <w:pPr>
        <w:pStyle w:val="Style10"/>
        <w:widowControl/>
        <w:jc w:val="both"/>
      </w:pPr>
      <w:r>
        <w:t>Модуль III (</w:t>
      </w:r>
      <w:proofErr w:type="spellStart"/>
      <w:proofErr w:type="gramStart"/>
      <w:r>
        <w:t>М</w:t>
      </w:r>
      <w:proofErr w:type="gramEnd"/>
      <w:r>
        <w:t>-Ill</w:t>
      </w:r>
      <w:proofErr w:type="spellEnd"/>
      <w:r>
        <w:t xml:space="preserve">). Обеспечение военной безопасности государства. </w:t>
      </w:r>
    </w:p>
    <w:p w:rsidR="00A23763" w:rsidRDefault="00A23763" w:rsidP="00A23763">
      <w:pPr>
        <w:pStyle w:val="Style10"/>
        <w:widowControl/>
        <w:jc w:val="both"/>
      </w:pPr>
      <w:r>
        <w:t xml:space="preserve">Раздел V (P-V). Основы обороны государства. </w:t>
      </w:r>
    </w:p>
    <w:p w:rsidR="00A23763" w:rsidRDefault="00A23763" w:rsidP="00A23763">
      <w:pPr>
        <w:pStyle w:val="Style10"/>
        <w:widowControl/>
        <w:jc w:val="both"/>
      </w:pPr>
      <w:r>
        <w:t>Раздел VI (P-VI). Основы военной службы.</w:t>
      </w:r>
    </w:p>
    <w:p w:rsidR="00A23763" w:rsidRDefault="00A23763" w:rsidP="00A23763">
      <w:pPr>
        <w:pStyle w:val="Style10"/>
        <w:widowControl/>
        <w:jc w:val="both"/>
      </w:pPr>
    </w:p>
    <w:p w:rsidR="00A23763" w:rsidRDefault="00A23763" w:rsidP="00A23763">
      <w:pPr>
        <w:pStyle w:val="Style10"/>
        <w:widowControl/>
        <w:jc w:val="both"/>
      </w:pPr>
      <w:r>
        <w:t xml:space="preserve"> Преобладающей формой текущего контроля выступает устный опрос (собеседование) и периодически - письменный (самостоятельные работы или контрольное тестирование). </w:t>
      </w:r>
    </w:p>
    <w:p w:rsidR="00A23763" w:rsidRDefault="00A23763" w:rsidP="00A23763">
      <w:pPr>
        <w:pStyle w:val="Style10"/>
        <w:widowControl/>
        <w:jc w:val="both"/>
      </w:pPr>
      <w:r>
        <w:t>Форма промежуточной аттестаци</w:t>
      </w:r>
      <w:proofErr w:type="gramStart"/>
      <w:r>
        <w:t>и-</w:t>
      </w:r>
      <w:proofErr w:type="gramEnd"/>
      <w:r>
        <w:t xml:space="preserve"> тестирование</w:t>
      </w:r>
    </w:p>
    <w:p w:rsidR="00A23763" w:rsidRDefault="00A23763" w:rsidP="00A23763">
      <w:pPr>
        <w:pStyle w:val="Style10"/>
        <w:widowControl/>
        <w:jc w:val="both"/>
      </w:pPr>
    </w:p>
    <w:p w:rsidR="00A23763" w:rsidRDefault="00A23763" w:rsidP="00A23763">
      <w:pPr>
        <w:pStyle w:val="Style10"/>
        <w:widowControl/>
        <w:jc w:val="both"/>
      </w:pPr>
    </w:p>
    <w:p w:rsidR="00A23763" w:rsidRPr="003D2380" w:rsidRDefault="00A23763" w:rsidP="00A23763">
      <w:pPr>
        <w:pStyle w:val="Style10"/>
        <w:widowControl/>
        <w:jc w:val="both"/>
      </w:pPr>
    </w:p>
    <w:p w:rsidR="00483580" w:rsidRDefault="00483580"/>
    <w:sectPr w:rsidR="00483580" w:rsidSect="00A23763">
      <w:headerReference w:type="default" r:id="rId6"/>
      <w:pgSz w:w="11907" w:h="16839" w:code="9"/>
      <w:pgMar w:top="238" w:right="720" w:bottom="244" w:left="72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10C" w:rsidRDefault="0087610C" w:rsidP="0087610C">
      <w:r>
        <w:separator/>
      </w:r>
    </w:p>
  </w:endnote>
  <w:endnote w:type="continuationSeparator" w:id="1">
    <w:p w:rsidR="0087610C" w:rsidRDefault="0087610C" w:rsidP="00876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10C" w:rsidRDefault="0087610C" w:rsidP="0087610C">
      <w:r>
        <w:separator/>
      </w:r>
    </w:p>
  </w:footnote>
  <w:footnote w:type="continuationSeparator" w:id="1">
    <w:p w:rsidR="0087610C" w:rsidRDefault="0087610C" w:rsidP="00876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E32" w:rsidRDefault="008D5759" w:rsidP="003A52BA">
    <w:pPr>
      <w:pStyle w:val="Style9"/>
      <w:widowControl/>
      <w:spacing w:before="10"/>
      <w:ind w:left="1459"/>
      <w:rPr>
        <w:rStyle w:val="FontStyle19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3763"/>
    <w:rsid w:val="00483580"/>
    <w:rsid w:val="007A5951"/>
    <w:rsid w:val="00847C13"/>
    <w:rsid w:val="0087610C"/>
    <w:rsid w:val="008D5759"/>
    <w:rsid w:val="00A23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A23763"/>
    <w:pPr>
      <w:spacing w:line="350" w:lineRule="exact"/>
      <w:jc w:val="center"/>
    </w:pPr>
  </w:style>
  <w:style w:type="paragraph" w:customStyle="1" w:styleId="Style10">
    <w:name w:val="Style10"/>
    <w:basedOn w:val="a"/>
    <w:rsid w:val="00A23763"/>
    <w:pPr>
      <w:jc w:val="center"/>
    </w:pPr>
  </w:style>
  <w:style w:type="character" w:customStyle="1" w:styleId="FontStyle19">
    <w:name w:val="Font Style19"/>
    <w:rsid w:val="00A23763"/>
    <w:rPr>
      <w:rFonts w:ascii="Times New Roman" w:hAnsi="Times New Roman" w:cs="Times New Roman"/>
      <w:spacing w:val="1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885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ART</cp:lastModifiedBy>
  <cp:revision>6</cp:revision>
  <dcterms:created xsi:type="dcterms:W3CDTF">2019-02-01T08:37:00Z</dcterms:created>
  <dcterms:modified xsi:type="dcterms:W3CDTF">2019-02-01T11:55:00Z</dcterms:modified>
</cp:coreProperties>
</file>